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9" w:rsidRDefault="007955B9" w:rsidP="007955B9">
      <w:pPr>
        <w:jc w:val="center"/>
        <w:rPr>
          <w:sz w:val="28"/>
          <w:szCs w:val="28"/>
          <w:lang w:val="uk-UA"/>
        </w:rPr>
      </w:pPr>
      <w:r w:rsidRPr="004A260B">
        <w:rPr>
          <w:sz w:val="28"/>
          <w:szCs w:val="28"/>
          <w:lang w:val="uk-UA"/>
        </w:rPr>
        <w:t>ПОЯСНЮВАЛЬНА ЗАПИСКА</w:t>
      </w:r>
    </w:p>
    <w:p w:rsidR="007955B9" w:rsidRDefault="007955B9" w:rsidP="007955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районної ради </w:t>
      </w:r>
    </w:p>
    <w:p w:rsidR="009163B5" w:rsidRDefault="007955B9" w:rsidP="007955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9163B5">
        <w:rPr>
          <w:sz w:val="28"/>
          <w:szCs w:val="28"/>
          <w:lang w:val="uk-UA"/>
        </w:rPr>
        <w:t>включення до Переліку другого типу</w:t>
      </w:r>
      <w:r w:rsidR="00D508FA">
        <w:rPr>
          <w:sz w:val="28"/>
          <w:szCs w:val="28"/>
          <w:lang w:val="uk-UA"/>
        </w:rPr>
        <w:t xml:space="preserve"> нежитлов</w:t>
      </w:r>
      <w:r w:rsidR="00B0641C">
        <w:rPr>
          <w:sz w:val="28"/>
          <w:szCs w:val="28"/>
          <w:lang w:val="uk-UA"/>
        </w:rPr>
        <w:t>их приміщень</w:t>
      </w:r>
    </w:p>
    <w:p w:rsidR="007955B9" w:rsidRDefault="009163B5" w:rsidP="009163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передачу в оренду</w:t>
      </w:r>
      <w:r w:rsidR="007955B9">
        <w:rPr>
          <w:sz w:val="28"/>
          <w:szCs w:val="28"/>
          <w:lang w:val="uk-UA"/>
        </w:rPr>
        <w:t>»</w:t>
      </w:r>
    </w:p>
    <w:p w:rsidR="007955B9" w:rsidRDefault="007955B9" w:rsidP="007955B9">
      <w:pPr>
        <w:rPr>
          <w:sz w:val="28"/>
          <w:szCs w:val="28"/>
          <w:lang w:val="uk-UA"/>
        </w:rPr>
      </w:pPr>
    </w:p>
    <w:p w:rsidR="007955B9" w:rsidRDefault="009163B5" w:rsidP="007955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№483, у зв’язку з надходженням </w:t>
      </w:r>
      <w:r w:rsidR="00FB342A">
        <w:rPr>
          <w:sz w:val="28"/>
          <w:szCs w:val="28"/>
          <w:lang w:val="uk-UA"/>
        </w:rPr>
        <w:t>заяв</w:t>
      </w:r>
      <w:r>
        <w:rPr>
          <w:sz w:val="28"/>
          <w:szCs w:val="28"/>
          <w:lang w:val="uk-UA"/>
        </w:rPr>
        <w:t xml:space="preserve"> від </w:t>
      </w:r>
      <w:r w:rsidR="00FB342A" w:rsidRPr="00FB342A">
        <w:rPr>
          <w:sz w:val="28"/>
          <w:szCs w:val="28"/>
          <w:lang w:val="uk-UA"/>
        </w:rPr>
        <w:t>Новгород-Сіверської районної державної адміністрації Чернігівської області, Фінансового відділу Новгород-Сіверської районної державної адміністрації Чернігівської області, Управління соціального захисту населення Новгород-Сіверської районної державної адміністрації Чернігівської області, Східного міжрегіонального управління Міністерства юстиції</w:t>
      </w:r>
      <w:r>
        <w:rPr>
          <w:sz w:val="28"/>
          <w:szCs w:val="28"/>
          <w:lang w:val="uk-UA"/>
        </w:rPr>
        <w:t xml:space="preserve"> </w:t>
      </w:r>
      <w:r w:rsidR="007955B9">
        <w:rPr>
          <w:sz w:val="28"/>
          <w:szCs w:val="28"/>
          <w:lang w:val="uk-UA"/>
        </w:rPr>
        <w:t xml:space="preserve">підготовлений </w:t>
      </w:r>
      <w:proofErr w:type="spellStart"/>
      <w:r w:rsidR="007955B9">
        <w:rPr>
          <w:sz w:val="28"/>
          <w:szCs w:val="28"/>
          <w:lang w:val="uk-UA"/>
        </w:rPr>
        <w:t>проєкт</w:t>
      </w:r>
      <w:proofErr w:type="spellEnd"/>
      <w:r w:rsidR="007955B9">
        <w:rPr>
          <w:sz w:val="28"/>
          <w:szCs w:val="28"/>
          <w:lang w:val="uk-UA"/>
        </w:rPr>
        <w:t xml:space="preserve"> рішення.</w:t>
      </w:r>
    </w:p>
    <w:p w:rsidR="009163B5" w:rsidRDefault="009163B5" w:rsidP="007955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другого типу – це перелік об’єктів, щодо яких прийнято рішення про передачу в оренду без проведення аукціону. Право на отримання в оренду комунального майна без проведення аукціону мають, зокрема,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бюджетів. </w:t>
      </w:r>
    </w:p>
    <w:p w:rsidR="00FB342A" w:rsidRDefault="004816C4" w:rsidP="00FB342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</w:t>
      </w:r>
      <w:r w:rsidR="007955B9">
        <w:rPr>
          <w:sz w:val="28"/>
          <w:szCs w:val="28"/>
          <w:lang w:val="uk-UA"/>
        </w:rPr>
        <w:t xml:space="preserve"> рішенням </w:t>
      </w:r>
      <w:r w:rsidR="009163B5">
        <w:rPr>
          <w:sz w:val="28"/>
          <w:szCs w:val="28"/>
          <w:lang w:val="uk-UA"/>
        </w:rPr>
        <w:t>пропонується включити до Переліку другого типу</w:t>
      </w:r>
      <w:r w:rsidR="00D508F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B342A" w:rsidRPr="00FB342A">
        <w:rPr>
          <w:color w:val="000000"/>
          <w:sz w:val="28"/>
          <w:szCs w:val="28"/>
          <w:lang w:val="uk-UA"/>
        </w:rPr>
        <w:t>нежитлові пр</w:t>
      </w:r>
      <w:r>
        <w:rPr>
          <w:color w:val="000000"/>
          <w:sz w:val="28"/>
          <w:szCs w:val="28"/>
          <w:lang w:val="uk-UA"/>
        </w:rPr>
        <w:t>иміщення загальною площею 1439,7</w:t>
      </w:r>
      <w:r w:rsidR="00FB342A" w:rsidRPr="00FB342A">
        <w:rPr>
          <w:color w:val="000000"/>
          <w:sz w:val="28"/>
          <w:szCs w:val="28"/>
          <w:lang w:val="uk-UA"/>
        </w:rPr>
        <w:t xml:space="preserve"> м</w:t>
      </w:r>
      <w:r w:rsidR="00FB342A" w:rsidRPr="00FB342A">
        <w:rPr>
          <w:color w:val="000000"/>
          <w:sz w:val="28"/>
          <w:szCs w:val="28"/>
          <w:vertAlign w:val="superscript"/>
          <w:lang w:val="uk-UA"/>
        </w:rPr>
        <w:t>2</w:t>
      </w:r>
      <w:r w:rsidR="00FB342A" w:rsidRPr="00FB342A">
        <w:rPr>
          <w:color w:val="000000"/>
          <w:sz w:val="28"/>
          <w:szCs w:val="28"/>
          <w:lang w:val="uk-UA"/>
        </w:rPr>
        <w:t>, що знаходяться в нежитловій будівлі та приміщення гаражів, загальною площею  146,4 м</w:t>
      </w:r>
      <w:r w:rsidR="00FB342A" w:rsidRPr="00677677">
        <w:rPr>
          <w:color w:val="000000"/>
          <w:sz w:val="28"/>
          <w:szCs w:val="28"/>
          <w:vertAlign w:val="superscript"/>
          <w:lang w:val="uk-UA"/>
        </w:rPr>
        <w:t>2</w:t>
      </w:r>
      <w:r w:rsidR="00FB342A" w:rsidRPr="00FB342A">
        <w:rPr>
          <w:color w:val="000000"/>
          <w:sz w:val="28"/>
          <w:szCs w:val="28"/>
          <w:lang w:val="uk-UA"/>
        </w:rPr>
        <w:t>, що знаходяться за адресою: будинок 6, вулиця Б.Майстренка, місто Новгород-Сіверськ</w:t>
      </w:r>
      <w:r w:rsidR="00FB342A">
        <w:rPr>
          <w:color w:val="000000"/>
          <w:sz w:val="28"/>
          <w:szCs w:val="28"/>
          <w:lang w:val="uk-UA"/>
        </w:rPr>
        <w:t xml:space="preserve">ий, Чернігівська область, 16000. </w:t>
      </w:r>
    </w:p>
    <w:p w:rsidR="009163B5" w:rsidRPr="00FB342A" w:rsidRDefault="00FB342A" w:rsidP="00677677">
      <w:pPr>
        <w:pStyle w:val="a7"/>
        <w:tabs>
          <w:tab w:val="center" w:pos="-142"/>
          <w:tab w:val="left" w:pos="426"/>
          <w:tab w:val="left" w:pos="993"/>
          <w:tab w:val="left" w:pos="2640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B342A">
        <w:rPr>
          <w:color w:val="000000"/>
          <w:sz w:val="28"/>
          <w:szCs w:val="28"/>
          <w:lang w:val="uk-UA"/>
        </w:rPr>
        <w:t>П</w:t>
      </w:r>
      <w:r w:rsidR="00D436BA" w:rsidRPr="00FB342A">
        <w:rPr>
          <w:color w:val="000000"/>
          <w:sz w:val="28"/>
          <w:szCs w:val="28"/>
          <w:lang w:val="uk-UA"/>
        </w:rPr>
        <w:t>ередати</w:t>
      </w:r>
      <w:r w:rsidR="00AC0569" w:rsidRPr="00FB342A">
        <w:rPr>
          <w:color w:val="000000"/>
          <w:sz w:val="28"/>
          <w:szCs w:val="28"/>
          <w:lang w:val="uk-UA"/>
        </w:rPr>
        <w:t xml:space="preserve"> зазначені приміщення</w:t>
      </w:r>
      <w:r w:rsidR="00D436BA" w:rsidRPr="00FB342A">
        <w:rPr>
          <w:color w:val="000000"/>
          <w:sz w:val="28"/>
          <w:szCs w:val="28"/>
          <w:lang w:val="uk-UA"/>
        </w:rPr>
        <w:t xml:space="preserve"> в</w:t>
      </w:r>
      <w:r w:rsidR="009163B5" w:rsidRPr="00FB342A">
        <w:rPr>
          <w:color w:val="000000"/>
          <w:sz w:val="28"/>
          <w:szCs w:val="28"/>
          <w:lang w:val="uk-UA"/>
        </w:rPr>
        <w:t xml:space="preserve"> оренд</w:t>
      </w:r>
      <w:r w:rsidR="00D436BA" w:rsidRPr="00FB342A">
        <w:rPr>
          <w:color w:val="000000"/>
          <w:sz w:val="28"/>
          <w:szCs w:val="28"/>
          <w:lang w:val="uk-UA"/>
        </w:rPr>
        <w:t>у</w:t>
      </w:r>
      <w:r w:rsidR="009163B5" w:rsidRPr="00FB342A">
        <w:rPr>
          <w:color w:val="000000"/>
          <w:sz w:val="28"/>
          <w:szCs w:val="28"/>
          <w:lang w:val="uk-UA"/>
        </w:rPr>
        <w:t xml:space="preserve"> </w:t>
      </w:r>
      <w:r w:rsidRPr="00FB342A">
        <w:rPr>
          <w:color w:val="000000"/>
          <w:sz w:val="28"/>
          <w:szCs w:val="28"/>
          <w:lang w:val="uk-UA"/>
        </w:rPr>
        <w:t>Новгород-Сіверській районній державній адміністрації Чернігівської області, Фінансовому відділу Новгород-Сіверської районної державної адміністрації Чернігівської області, Управлінню соціального захисту населення Новгород-Сіверської районної державної адміністрації Чернігівської області та Східному міжрегіональному управлінню Міністерства юстиції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розміщення робочих</w:t>
      </w:r>
      <w:r w:rsidR="00D436BA" w:rsidRPr="00FB342A">
        <w:rPr>
          <w:sz w:val="28"/>
          <w:szCs w:val="28"/>
          <w:lang w:val="uk-UA"/>
        </w:rPr>
        <w:t xml:space="preserve"> кабінет</w:t>
      </w:r>
      <w:r>
        <w:rPr>
          <w:sz w:val="28"/>
          <w:szCs w:val="28"/>
          <w:lang w:val="uk-UA"/>
        </w:rPr>
        <w:t>ів</w:t>
      </w:r>
      <w:r w:rsidR="00D436BA" w:rsidRPr="00FB342A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транспортних засобів</w:t>
      </w:r>
      <w:r w:rsidR="00665A75" w:rsidRPr="00FB342A">
        <w:rPr>
          <w:color w:val="000000"/>
          <w:sz w:val="28"/>
          <w:szCs w:val="28"/>
          <w:lang w:val="uk-UA"/>
        </w:rPr>
        <w:t>.</w:t>
      </w:r>
    </w:p>
    <w:p w:rsidR="007955B9" w:rsidRDefault="007955B9" w:rsidP="007955B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55B9" w:rsidRDefault="007955B9" w:rsidP="007955B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B342A" w:rsidRDefault="00FB342A" w:rsidP="007955B9">
      <w:pPr>
        <w:pStyle w:val="a5"/>
        <w:tabs>
          <w:tab w:val="left" w:pos="4140"/>
          <w:tab w:val="left" w:pos="7088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</w:p>
    <w:p w:rsidR="007955B9" w:rsidRDefault="007955B9" w:rsidP="007955B9">
      <w:pPr>
        <w:pStyle w:val="a5"/>
        <w:tabs>
          <w:tab w:val="left" w:pos="4140"/>
          <w:tab w:val="left" w:pos="7088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Новгород-Сіверської </w:t>
      </w:r>
      <w:r w:rsidRPr="00456BD4">
        <w:rPr>
          <w:sz w:val="28"/>
          <w:szCs w:val="28"/>
          <w:lang w:val="uk-UA"/>
        </w:rPr>
        <w:t>районної</w:t>
      </w:r>
      <w:r w:rsidRPr="00442C0B">
        <w:rPr>
          <w:sz w:val="28"/>
          <w:szCs w:val="28"/>
          <w:lang w:val="uk-UA"/>
        </w:rPr>
        <w:t xml:space="preserve"> ради</w:t>
      </w:r>
    </w:p>
    <w:p w:rsidR="007955B9" w:rsidRPr="00442C0B" w:rsidRDefault="007955B9" w:rsidP="007955B9">
      <w:pPr>
        <w:pStyle w:val="a5"/>
        <w:tabs>
          <w:tab w:val="left" w:pos="4140"/>
          <w:tab w:val="left" w:pos="7088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області                                </w:t>
      </w:r>
      <w:r w:rsidR="00FB342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="00FB342A">
        <w:rPr>
          <w:sz w:val="28"/>
          <w:szCs w:val="28"/>
          <w:lang w:val="uk-UA"/>
        </w:rPr>
        <w:t>Володимир БОНДАРЕНКО</w:t>
      </w:r>
      <w:r w:rsidRPr="00442C0B">
        <w:rPr>
          <w:sz w:val="28"/>
          <w:szCs w:val="28"/>
          <w:lang w:val="uk-UA"/>
        </w:rPr>
        <w:t xml:space="preserve">  </w:t>
      </w:r>
    </w:p>
    <w:p w:rsidR="007955B9" w:rsidRPr="00442C0B" w:rsidRDefault="007955B9" w:rsidP="007955B9">
      <w:pPr>
        <w:jc w:val="both"/>
        <w:rPr>
          <w:sz w:val="28"/>
          <w:szCs w:val="28"/>
          <w:lang w:val="uk-UA"/>
        </w:rPr>
      </w:pPr>
    </w:p>
    <w:p w:rsidR="00CE550B" w:rsidRPr="00442C0B" w:rsidRDefault="00CE550B" w:rsidP="007955B9">
      <w:pPr>
        <w:jc w:val="both"/>
        <w:rPr>
          <w:sz w:val="28"/>
          <w:szCs w:val="28"/>
          <w:lang w:val="uk-UA"/>
        </w:rPr>
      </w:pPr>
    </w:p>
    <w:sectPr w:rsidR="00CE550B" w:rsidRPr="00442C0B" w:rsidSect="007955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B1" w:rsidRDefault="00C877B1">
      <w:r>
        <w:separator/>
      </w:r>
    </w:p>
  </w:endnote>
  <w:endnote w:type="continuationSeparator" w:id="0">
    <w:p w:rsidR="00C877B1" w:rsidRDefault="00C8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B1" w:rsidRDefault="00C877B1">
      <w:r>
        <w:separator/>
      </w:r>
    </w:p>
  </w:footnote>
  <w:footnote w:type="continuationSeparator" w:id="0">
    <w:p w:rsidR="00C877B1" w:rsidRDefault="00C8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BF" w:rsidRDefault="00C877B1">
    <w:pPr>
      <w:pStyle w:val="a3"/>
      <w:jc w:val="center"/>
    </w:pPr>
  </w:p>
  <w:p w:rsidR="006E13BF" w:rsidRDefault="00C87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737"/>
    <w:multiLevelType w:val="hybridMultilevel"/>
    <w:tmpl w:val="6B8C3A66"/>
    <w:lvl w:ilvl="0" w:tplc="6DEEB8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E"/>
    <w:rsid w:val="000B101B"/>
    <w:rsid w:val="000D06B1"/>
    <w:rsid w:val="001E4891"/>
    <w:rsid w:val="00207CCF"/>
    <w:rsid w:val="00222BDF"/>
    <w:rsid w:val="002511C9"/>
    <w:rsid w:val="002A6656"/>
    <w:rsid w:val="002B6FA7"/>
    <w:rsid w:val="00337FEF"/>
    <w:rsid w:val="0038069D"/>
    <w:rsid w:val="00442C0B"/>
    <w:rsid w:val="004816C4"/>
    <w:rsid w:val="00656B0B"/>
    <w:rsid w:val="00665A75"/>
    <w:rsid w:val="00677677"/>
    <w:rsid w:val="007955B9"/>
    <w:rsid w:val="007C73B7"/>
    <w:rsid w:val="00804441"/>
    <w:rsid w:val="009163B5"/>
    <w:rsid w:val="00AC0569"/>
    <w:rsid w:val="00B0641C"/>
    <w:rsid w:val="00B3629A"/>
    <w:rsid w:val="00B6545B"/>
    <w:rsid w:val="00C67D8E"/>
    <w:rsid w:val="00C877B1"/>
    <w:rsid w:val="00CE550B"/>
    <w:rsid w:val="00D436BA"/>
    <w:rsid w:val="00D508FA"/>
    <w:rsid w:val="00E024E9"/>
    <w:rsid w:val="00E4044A"/>
    <w:rsid w:val="00ED7F0C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5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955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955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5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955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955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22</cp:revision>
  <cp:lastPrinted>2023-03-21T10:30:00Z</cp:lastPrinted>
  <dcterms:created xsi:type="dcterms:W3CDTF">2021-03-02T15:27:00Z</dcterms:created>
  <dcterms:modified xsi:type="dcterms:W3CDTF">2023-03-24T07:28:00Z</dcterms:modified>
</cp:coreProperties>
</file>